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006EE9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A76658" w:rsidRDefault="00D461B7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4"/>
          <w:szCs w:val="24"/>
        </w:rPr>
        <w:t>AUSTRALIA (</w:t>
      </w:r>
      <w:r w:rsidR="00D265B6">
        <w:rPr>
          <w:rFonts w:asciiTheme="minorHAnsi" w:hAnsiTheme="minorHAnsi"/>
          <w:b/>
          <w:i/>
          <w:sz w:val="24"/>
          <w:szCs w:val="24"/>
        </w:rPr>
        <w:t>QUEENSLAND</w:t>
      </w:r>
      <w:r>
        <w:rPr>
          <w:rFonts w:asciiTheme="minorHAnsi" w:hAnsiTheme="minorHAnsi"/>
          <w:b/>
          <w:sz w:val="24"/>
          <w:szCs w:val="24"/>
        </w:rPr>
        <w:t>)</w:t>
      </w:r>
      <w:r w:rsidRPr="00D461B7">
        <w:rPr>
          <w:rFonts w:asciiTheme="minorHAnsi" w:hAnsiTheme="minorHAnsi"/>
          <w:b/>
          <w:sz w:val="24"/>
          <w:szCs w:val="24"/>
        </w:rPr>
        <w:t xml:space="preserve"> -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D461B7">
        <w:rPr>
          <w:rFonts w:asciiTheme="minorHAnsi" w:hAnsiTheme="minorHAnsi"/>
          <w:b/>
          <w:sz w:val="24"/>
          <w:szCs w:val="24"/>
        </w:rPr>
        <w:t>OP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D265B6" w:rsidP="00A76658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 OP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006EE9">
              <w:rPr>
                <w:b/>
                <w:sz w:val="26"/>
                <w:szCs w:val="26"/>
              </w:rPr>
              <w:t>(1-25)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006EE9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Year 12 </w:t>
            </w:r>
            <w:bookmarkStart w:id="0" w:name="_GoBack"/>
            <w:bookmarkEnd w:id="0"/>
            <w:r w:rsidR="0098481B"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D265B6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06EE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06EE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06EE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006EE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06EE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06EE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06EE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06EE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06EE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06EE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06EE9"/>
    <w:rsid w:val="000773B8"/>
    <w:rsid w:val="0008365A"/>
    <w:rsid w:val="000A70DF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265B6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8C9AA0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61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2016-09-27T10:07:00Z</cp:lastPrinted>
  <dcterms:created xsi:type="dcterms:W3CDTF">2020-08-05T13:25:00Z</dcterms:created>
  <dcterms:modified xsi:type="dcterms:W3CDTF">2020-09-17T11:19:00Z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